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03C8E9DB" w:rsidR="007601AD" w:rsidRPr="007A4B73" w:rsidRDefault="000844FC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February 27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53D2EC3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0B726E62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40014F0A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0D41F745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36B7D43B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45559DD2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00945896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5617170E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4EDC6681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758EF528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085FE80F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625649E9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235E4DE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73DF8416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60DB32C8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543806FC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0470D3B5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 xml:space="preserve">Courtney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</w:rPr>
                    <w:t>Peetz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77767847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16F13E79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72F03A62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3FF6530B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67DC917A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13C5F646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2C85A60F" w:rsidR="007601AD" w:rsidRPr="007A4B73" w:rsidRDefault="00E111C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7ADCC1B" w:rsidR="00052F1E" w:rsidRDefault="007601AD"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123D9BAC" w:rsidR="00C264F0" w:rsidRDefault="00C7433A" w:rsidP="00F2391D">
      <w:pPr>
        <w:pStyle w:val="ListParagraph"/>
        <w:numPr>
          <w:ilvl w:val="0"/>
          <w:numId w:val="2"/>
        </w:numPr>
      </w:pPr>
      <w:r>
        <w:t>Approval of January Minutes</w:t>
      </w:r>
    </w:p>
    <w:p w14:paraId="6089E309" w14:textId="69BC1D04" w:rsidR="00C7433A" w:rsidRDefault="00C7433A" w:rsidP="00F2391D">
      <w:pPr>
        <w:pStyle w:val="ListParagraph"/>
        <w:numPr>
          <w:ilvl w:val="0"/>
          <w:numId w:val="2"/>
        </w:numPr>
      </w:pPr>
      <w:r>
        <w:t>OARS Reports January 2023</w:t>
      </w:r>
    </w:p>
    <w:p w14:paraId="5C22A58C" w14:textId="77777777" w:rsidR="00AF5513" w:rsidRDefault="00C7433A" w:rsidP="00AF5513">
      <w:pPr>
        <w:pStyle w:val="ListParagraph"/>
        <w:numPr>
          <w:ilvl w:val="0"/>
          <w:numId w:val="2"/>
        </w:numPr>
      </w:pPr>
      <w:r>
        <w:t>Open Discussion</w:t>
      </w:r>
    </w:p>
    <w:p w14:paraId="453FA708" w14:textId="706A263E" w:rsidR="00DA280F" w:rsidRDefault="00DA280F" w:rsidP="00DA280F">
      <w:pPr>
        <w:rPr>
          <w:b/>
          <w:bCs/>
        </w:rPr>
      </w:pPr>
    </w:p>
    <w:p w14:paraId="3349FAC1" w14:textId="6FD2BAFC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>to order at 1:05 PM</w:t>
      </w:r>
      <w:r w:rsidR="0088196A">
        <w:br/>
      </w:r>
    </w:p>
    <w:p w14:paraId="1EA0DEF9" w14:textId="120ED330" w:rsidR="007601AD" w:rsidRDefault="00D40147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Approval of Minutes: </w:t>
      </w:r>
      <w:r w:rsidRPr="0088196A">
        <w:t xml:space="preserve">January </w:t>
      </w:r>
      <w:r w:rsidR="0088196A" w:rsidRPr="0088196A">
        <w:t>minutes were approved without changes</w:t>
      </w:r>
      <w:r w:rsidR="00D448EA">
        <w:br/>
      </w:r>
    </w:p>
    <w:p w14:paraId="35D17FF6" w14:textId="5DC88FBC" w:rsidR="0088196A" w:rsidRDefault="00D448EA" w:rsidP="0088196A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</w:p>
    <w:p w14:paraId="723EFB15" w14:textId="711E0C64" w:rsidR="00D448EA" w:rsidRDefault="00525957" w:rsidP="00D448EA">
      <w:pPr>
        <w:pStyle w:val="ListParagraph"/>
        <w:numPr>
          <w:ilvl w:val="1"/>
          <w:numId w:val="4"/>
        </w:numPr>
      </w:pPr>
      <w:r w:rsidRPr="00DA081A">
        <w:rPr>
          <w:b/>
          <w:bCs/>
        </w:rPr>
        <w:t>2023-</w:t>
      </w:r>
      <w:r w:rsidR="001D4773" w:rsidRPr="00DA081A">
        <w:rPr>
          <w:b/>
          <w:bCs/>
        </w:rPr>
        <w:t>01-007</w:t>
      </w:r>
      <w:r w:rsidR="003467BE">
        <w:t xml:space="preserve"> – Employee tested positive for COVID, suspects workplace transmission – closed</w:t>
      </w:r>
    </w:p>
    <w:p w14:paraId="4CB71F26" w14:textId="30C4F2ED" w:rsidR="00913722" w:rsidRDefault="00CA7295" w:rsidP="00D448EA">
      <w:pPr>
        <w:pStyle w:val="ListParagraph"/>
        <w:numPr>
          <w:ilvl w:val="1"/>
          <w:numId w:val="4"/>
        </w:numPr>
      </w:pPr>
      <w:r w:rsidRPr="00DA081A">
        <w:rPr>
          <w:b/>
          <w:bCs/>
        </w:rPr>
        <w:t>2023-01-033</w:t>
      </w:r>
      <w:r>
        <w:t xml:space="preserve"> </w:t>
      </w:r>
      <w:r w:rsidR="002D2821">
        <w:t>–</w:t>
      </w:r>
      <w:r>
        <w:t xml:space="preserve"> </w:t>
      </w:r>
      <w:r w:rsidR="002D2821">
        <w:t>Employee poked in the eye by a leaf when loading debris into vehicle</w:t>
      </w:r>
      <w:r w:rsidR="00913722">
        <w:t xml:space="preserve"> – closed</w:t>
      </w:r>
    </w:p>
    <w:p w14:paraId="0EA83129" w14:textId="72228DFB" w:rsidR="005E531A" w:rsidRDefault="006766E6" w:rsidP="00D448EA">
      <w:pPr>
        <w:pStyle w:val="ListParagraph"/>
        <w:numPr>
          <w:ilvl w:val="1"/>
          <w:numId w:val="4"/>
        </w:numPr>
      </w:pPr>
      <w:r w:rsidRPr="00DA081A">
        <w:rPr>
          <w:b/>
          <w:bCs/>
        </w:rPr>
        <w:t>2023-01-041</w:t>
      </w:r>
      <w:r>
        <w:t xml:space="preserve"> </w:t>
      </w:r>
      <w:r w:rsidR="00703611">
        <w:t>–</w:t>
      </w:r>
      <w:r>
        <w:t xml:space="preserve"> </w:t>
      </w:r>
      <w:r w:rsidR="00703611">
        <w:t>Employee slipped and fell on a slick wooden surface while working in plant beds</w:t>
      </w:r>
      <w:r w:rsidR="006F2250">
        <w:t xml:space="preserve"> – open</w:t>
      </w:r>
    </w:p>
    <w:p w14:paraId="1FF4B272" w14:textId="6423BC32" w:rsidR="006F2250" w:rsidRDefault="00F716B3" w:rsidP="006F2250">
      <w:pPr>
        <w:pStyle w:val="ListParagraph"/>
        <w:numPr>
          <w:ilvl w:val="2"/>
          <w:numId w:val="4"/>
        </w:numPr>
      </w:pPr>
      <w:r>
        <w:t xml:space="preserve">DZ </w:t>
      </w:r>
      <w:r w:rsidR="006720EB">
        <w:t xml:space="preserve">will check in on response from Seattle Parks and Recreation </w:t>
      </w:r>
      <w:r w:rsidR="00C80AF8">
        <w:t>on the surface as they maintain the wooden stairs the employee slipped on.</w:t>
      </w:r>
    </w:p>
    <w:p w14:paraId="49F7C499" w14:textId="456B107E" w:rsidR="00C80AF8" w:rsidRDefault="00C80AF8" w:rsidP="00C80AF8">
      <w:pPr>
        <w:pStyle w:val="ListParagraph"/>
        <w:numPr>
          <w:ilvl w:val="1"/>
          <w:numId w:val="4"/>
        </w:numPr>
      </w:pPr>
      <w:r w:rsidRPr="00DA081A">
        <w:rPr>
          <w:b/>
          <w:bCs/>
        </w:rPr>
        <w:t>2023-01-0</w:t>
      </w:r>
      <w:r w:rsidR="00FF7BEE" w:rsidRPr="00DA081A">
        <w:rPr>
          <w:b/>
          <w:bCs/>
        </w:rPr>
        <w:t>88</w:t>
      </w:r>
      <w:r w:rsidR="00FF7BEE">
        <w:t xml:space="preserve"> – Employee slipped and fell on ice while on a work trip in Anchorage, Alaska </w:t>
      </w:r>
      <w:r w:rsidR="00805963">
        <w:t>–</w:t>
      </w:r>
      <w:r w:rsidR="00FF7BEE">
        <w:t xml:space="preserve"> closed</w:t>
      </w:r>
    </w:p>
    <w:p w14:paraId="46ABEFFD" w14:textId="412A00E1" w:rsidR="00805963" w:rsidRDefault="004803E1" w:rsidP="00C80AF8">
      <w:pPr>
        <w:pStyle w:val="ListParagraph"/>
        <w:numPr>
          <w:ilvl w:val="1"/>
          <w:numId w:val="4"/>
        </w:numPr>
      </w:pPr>
      <w:r w:rsidRPr="00DA081A">
        <w:rPr>
          <w:b/>
          <w:bCs/>
        </w:rPr>
        <w:t>2023-01-095</w:t>
      </w:r>
      <w:r>
        <w:t xml:space="preserve"> – Employee pric</w:t>
      </w:r>
      <w:r w:rsidR="008B0E84">
        <w:t xml:space="preserve">ked </w:t>
      </w:r>
      <w:r>
        <w:t xml:space="preserve">finger with sterile </w:t>
      </w:r>
      <w:r w:rsidR="008B0E84">
        <w:t>needle during lab – open</w:t>
      </w:r>
    </w:p>
    <w:p w14:paraId="177CFD2A" w14:textId="7469491F" w:rsidR="008B0E84" w:rsidRDefault="008B0E84" w:rsidP="008B0E84">
      <w:pPr>
        <w:pStyle w:val="ListParagraph"/>
        <w:numPr>
          <w:ilvl w:val="2"/>
          <w:numId w:val="4"/>
        </w:numPr>
      </w:pPr>
      <w:r>
        <w:t>J</w:t>
      </w:r>
      <w:r w:rsidR="00DB13C3">
        <w:t xml:space="preserve">L will follow up with supervisor regarding </w:t>
      </w:r>
      <w:r w:rsidR="00EA13F7">
        <w:t xml:space="preserve">the virtual vs. physical response to </w:t>
      </w:r>
      <w:r w:rsidR="00FD3866">
        <w:t xml:space="preserve">incident. (report noted training took place over Zoom, committee had concerns </w:t>
      </w:r>
      <w:r w:rsidR="00D84B44">
        <w:t>that the incident required physical training to prevent future issues)</w:t>
      </w:r>
      <w:r w:rsidR="00D84B44">
        <w:br/>
      </w:r>
    </w:p>
    <w:p w14:paraId="6771ECB9" w14:textId="6AC8FA8F" w:rsidR="00D84B44" w:rsidRPr="00D84B44" w:rsidRDefault="00D84B44" w:rsidP="00D84B44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</w:p>
    <w:p w14:paraId="3B412733" w14:textId="47327A1A" w:rsidR="00D84B44" w:rsidRDefault="00F71FC2" w:rsidP="00D84B44">
      <w:pPr>
        <w:pStyle w:val="ListParagraph"/>
        <w:numPr>
          <w:ilvl w:val="1"/>
          <w:numId w:val="4"/>
        </w:numPr>
      </w:pPr>
      <w:r>
        <w:t xml:space="preserve">Lab Safety </w:t>
      </w:r>
      <w:r w:rsidR="00F22939">
        <w:t xml:space="preserve">Awareness </w:t>
      </w:r>
      <w:r>
        <w:t>Week Giveaway</w:t>
      </w:r>
    </w:p>
    <w:p w14:paraId="32B61A81" w14:textId="7A3FCF14" w:rsidR="00F71FC2" w:rsidRDefault="00F71FC2" w:rsidP="00F71FC2">
      <w:pPr>
        <w:pStyle w:val="ListParagraph"/>
        <w:numPr>
          <w:ilvl w:val="2"/>
          <w:numId w:val="4"/>
        </w:numPr>
      </w:pPr>
      <w:r>
        <w:t xml:space="preserve">After a random drawing of </w:t>
      </w:r>
      <w:r w:rsidR="001F58D5">
        <w:t xml:space="preserve">challenge card </w:t>
      </w:r>
      <w:r>
        <w:t xml:space="preserve">submissions, it was announced that Richard </w:t>
      </w:r>
      <w:proofErr w:type="spellStart"/>
      <w:r w:rsidR="000A763F">
        <w:t>Strathmann</w:t>
      </w:r>
      <w:proofErr w:type="spellEnd"/>
      <w:r w:rsidR="000A763F">
        <w:t xml:space="preserve"> </w:t>
      </w:r>
      <w:r w:rsidR="001F58D5">
        <w:t>won the $1,000 prize for lab safety materials.</w:t>
      </w:r>
    </w:p>
    <w:p w14:paraId="7CF83AB5" w14:textId="2CF3D4DB" w:rsidR="002A53D9" w:rsidRDefault="00A40659" w:rsidP="002A53D9">
      <w:pPr>
        <w:pStyle w:val="ListParagraph"/>
        <w:numPr>
          <w:ilvl w:val="1"/>
          <w:numId w:val="4"/>
        </w:numPr>
      </w:pPr>
      <w:r>
        <w:t>Speaker Ideas</w:t>
      </w:r>
    </w:p>
    <w:p w14:paraId="21399A7F" w14:textId="6210010B" w:rsidR="009A41C0" w:rsidRDefault="009A41C0" w:rsidP="009A41C0">
      <w:pPr>
        <w:pStyle w:val="ListParagraph"/>
        <w:numPr>
          <w:ilvl w:val="2"/>
          <w:numId w:val="4"/>
        </w:numPr>
      </w:pPr>
      <w:r>
        <w:t>Examples:</w:t>
      </w:r>
    </w:p>
    <w:p w14:paraId="387FD320" w14:textId="3AFE3421" w:rsidR="000D6452" w:rsidRDefault="000D6452" w:rsidP="009A41C0">
      <w:pPr>
        <w:pStyle w:val="ListParagraph"/>
        <w:numPr>
          <w:ilvl w:val="3"/>
          <w:numId w:val="4"/>
        </w:numPr>
      </w:pPr>
      <w:r>
        <w:t>Business Continuity</w:t>
      </w:r>
    </w:p>
    <w:p w14:paraId="4522B4FF" w14:textId="1AFD5052" w:rsidR="000D6452" w:rsidRDefault="009A41C0" w:rsidP="009A41C0">
      <w:pPr>
        <w:pStyle w:val="ListParagraph"/>
        <w:numPr>
          <w:ilvl w:val="3"/>
          <w:numId w:val="4"/>
        </w:numPr>
      </w:pPr>
      <w:r>
        <w:t>Building security</w:t>
      </w:r>
    </w:p>
    <w:p w14:paraId="02FF198F" w14:textId="4019FD33" w:rsidR="009A41C0" w:rsidRDefault="001F58C9" w:rsidP="009A41C0">
      <w:pPr>
        <w:pStyle w:val="ListParagraph"/>
        <w:numPr>
          <w:ilvl w:val="3"/>
          <w:numId w:val="4"/>
        </w:numPr>
      </w:pPr>
      <w:r>
        <w:t>Seasonal dangers (Including bees, fire ants, avian flu, etc.)</w:t>
      </w:r>
    </w:p>
    <w:p w14:paraId="40136C9D" w14:textId="051081E0" w:rsidR="001F58C9" w:rsidRDefault="00086C17" w:rsidP="009A41C0">
      <w:pPr>
        <w:pStyle w:val="ListParagraph"/>
        <w:numPr>
          <w:ilvl w:val="3"/>
          <w:numId w:val="4"/>
        </w:numPr>
      </w:pPr>
      <w:r>
        <w:t>Rescheduling previously cancelled air quality speaker</w:t>
      </w:r>
    </w:p>
    <w:p w14:paraId="6553224C" w14:textId="62D96855" w:rsidR="00B3306D" w:rsidRDefault="00B3306D" w:rsidP="009A41C0">
      <w:pPr>
        <w:pStyle w:val="ListParagraph"/>
        <w:numPr>
          <w:ilvl w:val="3"/>
          <w:numId w:val="4"/>
        </w:numPr>
      </w:pPr>
      <w:r>
        <w:t>Boat safety, potentially led by JW</w:t>
      </w:r>
    </w:p>
    <w:p w14:paraId="49846709" w14:textId="63A654EE" w:rsidR="00EE1C8F" w:rsidRDefault="00BA40B7" w:rsidP="00EE1C8F">
      <w:pPr>
        <w:pStyle w:val="ListParagraph"/>
        <w:numPr>
          <w:ilvl w:val="1"/>
          <w:numId w:val="4"/>
        </w:numPr>
      </w:pPr>
      <w:r>
        <w:t>Duration of COVID Protocols</w:t>
      </w:r>
    </w:p>
    <w:p w14:paraId="7F152884" w14:textId="1B99EE34" w:rsidR="00BA40B7" w:rsidRDefault="0051416C" w:rsidP="00BA40B7">
      <w:pPr>
        <w:pStyle w:val="ListParagraph"/>
        <w:numPr>
          <w:ilvl w:val="2"/>
          <w:numId w:val="4"/>
        </w:numPr>
      </w:pPr>
      <w:r>
        <w:t>S</w:t>
      </w:r>
      <w:r w:rsidR="00201BBA">
        <w:t>onia</w:t>
      </w:r>
      <w:r>
        <w:t xml:space="preserve"> explained that COVID reports are re</w:t>
      </w:r>
      <w:r w:rsidR="0003310F">
        <w:t>quired by OSHA</w:t>
      </w:r>
      <w:r w:rsidR="00352A35">
        <w:t xml:space="preserve"> when contact tracers determine possible or probable workplace exposure</w:t>
      </w:r>
      <w:r w:rsidR="0003310F">
        <w:t>, but ongoing discussions are occurring at UW central on how to proceed with upcoming authorization expiration dates.</w:t>
      </w:r>
    </w:p>
    <w:p w14:paraId="56ADB596" w14:textId="027B600F" w:rsidR="0003310F" w:rsidRDefault="00F23ED4" w:rsidP="0003310F">
      <w:pPr>
        <w:pStyle w:val="ListParagraph"/>
        <w:numPr>
          <w:ilvl w:val="1"/>
          <w:numId w:val="4"/>
        </w:numPr>
      </w:pPr>
      <w:r>
        <w:t>S</w:t>
      </w:r>
      <w:r w:rsidR="00201BBA">
        <w:t>onia</w:t>
      </w:r>
      <w:r>
        <w:t xml:space="preserve"> provided an OARS dashboard overview and reminded the Committee to post the OSHA 300A form for 2022 in workspaces.</w:t>
      </w:r>
    </w:p>
    <w:p w14:paraId="252691C3" w14:textId="07444A70" w:rsidR="00DA081A" w:rsidRDefault="00DA081A" w:rsidP="00DA081A">
      <w:pPr>
        <w:pStyle w:val="ListParagraph"/>
        <w:numPr>
          <w:ilvl w:val="2"/>
          <w:numId w:val="4"/>
        </w:numPr>
      </w:pPr>
      <w:r>
        <w:t>SH informed the Committee a new member of EHS staff, Jim</w:t>
      </w:r>
      <w:r w:rsidR="00352A35">
        <w:t>my</w:t>
      </w:r>
      <w:r>
        <w:t xml:space="preserve"> Spencer, will attend the March meeting.</w:t>
      </w:r>
    </w:p>
    <w:p w14:paraId="492625CE" w14:textId="15FA720A" w:rsidR="00CE77D5" w:rsidRDefault="00201BBA" w:rsidP="006E6019">
      <w:pPr>
        <w:pStyle w:val="ListParagraph"/>
        <w:numPr>
          <w:ilvl w:val="1"/>
          <w:numId w:val="4"/>
        </w:numPr>
      </w:pPr>
      <w:r>
        <w:t xml:space="preserve">Stephanie </w:t>
      </w:r>
      <w:r w:rsidR="0085317E">
        <w:t xml:space="preserve">thanked the Committee for their </w:t>
      </w:r>
      <w:r w:rsidR="009A1EA2">
        <w:t>feedback on the new NSF field safety procedures</w:t>
      </w:r>
      <w:r w:rsidR="00B573A1">
        <w:t xml:space="preserve">. </w:t>
      </w:r>
      <w:r w:rsidR="00352A35">
        <w:t xml:space="preserve">Stephanie </w:t>
      </w:r>
      <w:r w:rsidR="00B573A1">
        <w:t xml:space="preserve">also informed the committee that staff performing fieldwork </w:t>
      </w:r>
      <w:r w:rsidR="00B573A1">
        <w:lastRenderedPageBreak/>
        <w:t xml:space="preserve">overseas can now purchase supplemental insurance, with </w:t>
      </w:r>
      <w:r w:rsidR="00B91862">
        <w:t>reimbursement to be determined through future discussions with Risk Services.</w:t>
      </w:r>
      <w:r w:rsidR="00CE77D5">
        <w:br/>
      </w:r>
    </w:p>
    <w:p w14:paraId="1AF3D53E" w14:textId="1BDE8185" w:rsidR="006E6019" w:rsidRDefault="00CE77D5" w:rsidP="00CE77D5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Adjourn: </w:t>
      </w:r>
      <w:r>
        <w:t>Meeting adjourned at 2:00 PM</w:t>
      </w:r>
      <w:r w:rsidR="00312C08">
        <w:t xml:space="preserve"> 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2"/>
  </w:num>
  <w:num w:numId="2" w16cid:durableId="948241290">
    <w:abstractNumId w:val="3"/>
  </w:num>
  <w:num w:numId="3" w16cid:durableId="1102652565">
    <w:abstractNumId w:val="0"/>
  </w:num>
  <w:num w:numId="4" w16cid:durableId="92487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3310F"/>
    <w:rsid w:val="00052F1E"/>
    <w:rsid w:val="00076615"/>
    <w:rsid w:val="000844FC"/>
    <w:rsid w:val="00086C17"/>
    <w:rsid w:val="000A763F"/>
    <w:rsid w:val="000D6452"/>
    <w:rsid w:val="00130760"/>
    <w:rsid w:val="001D4773"/>
    <w:rsid w:val="001F58C9"/>
    <w:rsid w:val="001F58D5"/>
    <w:rsid w:val="00201BBA"/>
    <w:rsid w:val="002358CB"/>
    <w:rsid w:val="00243993"/>
    <w:rsid w:val="002A53D9"/>
    <w:rsid w:val="002D2821"/>
    <w:rsid w:val="002D2DF7"/>
    <w:rsid w:val="002E7D36"/>
    <w:rsid w:val="00312C08"/>
    <w:rsid w:val="003467BE"/>
    <w:rsid w:val="00351A3F"/>
    <w:rsid w:val="00352A35"/>
    <w:rsid w:val="003E29FA"/>
    <w:rsid w:val="004169F1"/>
    <w:rsid w:val="00451042"/>
    <w:rsid w:val="004803E1"/>
    <w:rsid w:val="0051416C"/>
    <w:rsid w:val="00525957"/>
    <w:rsid w:val="005D06ED"/>
    <w:rsid w:val="005E531A"/>
    <w:rsid w:val="005F5B84"/>
    <w:rsid w:val="006100FA"/>
    <w:rsid w:val="006720EB"/>
    <w:rsid w:val="006766E6"/>
    <w:rsid w:val="006E6019"/>
    <w:rsid w:val="006F2250"/>
    <w:rsid w:val="00703611"/>
    <w:rsid w:val="00731BF1"/>
    <w:rsid w:val="007601AD"/>
    <w:rsid w:val="00761AA0"/>
    <w:rsid w:val="007925B1"/>
    <w:rsid w:val="00805963"/>
    <w:rsid w:val="008316A0"/>
    <w:rsid w:val="00851420"/>
    <w:rsid w:val="0085317E"/>
    <w:rsid w:val="0085388C"/>
    <w:rsid w:val="00877948"/>
    <w:rsid w:val="0088196A"/>
    <w:rsid w:val="008B0E84"/>
    <w:rsid w:val="008D04A4"/>
    <w:rsid w:val="00901F40"/>
    <w:rsid w:val="009027A5"/>
    <w:rsid w:val="00913722"/>
    <w:rsid w:val="009A1EA2"/>
    <w:rsid w:val="009A41C0"/>
    <w:rsid w:val="009F40BE"/>
    <w:rsid w:val="00A40659"/>
    <w:rsid w:val="00A823A9"/>
    <w:rsid w:val="00AC4754"/>
    <w:rsid w:val="00AD780B"/>
    <w:rsid w:val="00AF4255"/>
    <w:rsid w:val="00AF5513"/>
    <w:rsid w:val="00B07A82"/>
    <w:rsid w:val="00B3306D"/>
    <w:rsid w:val="00B573A1"/>
    <w:rsid w:val="00B66F99"/>
    <w:rsid w:val="00B91862"/>
    <w:rsid w:val="00BA40B7"/>
    <w:rsid w:val="00C24700"/>
    <w:rsid w:val="00C264F0"/>
    <w:rsid w:val="00C63A08"/>
    <w:rsid w:val="00C7433A"/>
    <w:rsid w:val="00C80AF8"/>
    <w:rsid w:val="00CA7295"/>
    <w:rsid w:val="00CD5C4D"/>
    <w:rsid w:val="00CE77D5"/>
    <w:rsid w:val="00D40147"/>
    <w:rsid w:val="00D448EA"/>
    <w:rsid w:val="00D84B44"/>
    <w:rsid w:val="00DA081A"/>
    <w:rsid w:val="00DA280F"/>
    <w:rsid w:val="00DB13C3"/>
    <w:rsid w:val="00E111C6"/>
    <w:rsid w:val="00E85426"/>
    <w:rsid w:val="00E94D66"/>
    <w:rsid w:val="00EA13F7"/>
    <w:rsid w:val="00ED0D18"/>
    <w:rsid w:val="00ED4BFD"/>
    <w:rsid w:val="00EE1C8F"/>
    <w:rsid w:val="00F22939"/>
    <w:rsid w:val="00F2391D"/>
    <w:rsid w:val="00F23ED4"/>
    <w:rsid w:val="00F716B3"/>
    <w:rsid w:val="00F71FC2"/>
    <w:rsid w:val="00FA5768"/>
    <w:rsid w:val="00FD3866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  <w:style w:type="paragraph" w:styleId="Revision">
    <w:name w:val="Revision"/>
    <w:hidden/>
    <w:uiPriority w:val="99"/>
    <w:semiHidden/>
    <w:rsid w:val="00352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3</cp:revision>
  <dcterms:created xsi:type="dcterms:W3CDTF">2023-03-27T21:10:00Z</dcterms:created>
  <dcterms:modified xsi:type="dcterms:W3CDTF">2023-04-17T17:57:00Z</dcterms:modified>
</cp:coreProperties>
</file>