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5A81" w:rsidRPr="00321C8C" w:rsidRDefault="007A3F76" w:rsidP="00321C8C">
      <w:pPr>
        <w:spacing w:after="0" w:line="240" w:lineRule="auto"/>
        <w:jc w:val="center"/>
        <w:rPr>
          <w:b/>
          <w:sz w:val="24"/>
          <w:szCs w:val="24"/>
        </w:rPr>
      </w:pPr>
      <w:r w:rsidRPr="00321C8C">
        <w:rPr>
          <w:b/>
          <w:sz w:val="24"/>
          <w:szCs w:val="24"/>
        </w:rPr>
        <w:t>Health and Safety Committee 10 Meeting</w:t>
      </w:r>
    </w:p>
    <w:p w:rsidR="00321C8C" w:rsidRPr="00321C8C" w:rsidRDefault="002C6FBC" w:rsidP="00321C8C">
      <w:pPr>
        <w:spacing w:after="0" w:line="240" w:lineRule="auto"/>
        <w:jc w:val="center"/>
        <w:rPr>
          <w:b/>
          <w:sz w:val="24"/>
          <w:szCs w:val="24"/>
        </w:rPr>
      </w:pPr>
      <w:r>
        <w:rPr>
          <w:b/>
          <w:sz w:val="24"/>
          <w:szCs w:val="24"/>
        </w:rPr>
        <w:t>November 18</w:t>
      </w:r>
      <w:r w:rsidR="00321C8C" w:rsidRPr="00321C8C">
        <w:rPr>
          <w:b/>
          <w:sz w:val="24"/>
          <w:szCs w:val="24"/>
        </w:rPr>
        <w:t>, 2013 2 PM</w:t>
      </w:r>
    </w:p>
    <w:p w:rsidR="00321C8C" w:rsidRDefault="00056639" w:rsidP="00321C8C">
      <w:pPr>
        <w:spacing w:after="0" w:line="240" w:lineRule="auto"/>
        <w:jc w:val="center"/>
        <w:rPr>
          <w:rFonts w:asciiTheme="minorHAnsi" w:hAnsiTheme="minorHAnsi"/>
          <w:b/>
          <w:sz w:val="24"/>
          <w:szCs w:val="24"/>
        </w:rPr>
      </w:pPr>
      <w:proofErr w:type="spellStart"/>
      <w:r w:rsidRPr="00056639">
        <w:rPr>
          <w:rFonts w:asciiTheme="minorHAnsi" w:hAnsiTheme="minorHAnsi"/>
          <w:b/>
          <w:sz w:val="24"/>
          <w:szCs w:val="24"/>
        </w:rPr>
        <w:t>Bloedel</w:t>
      </w:r>
      <w:proofErr w:type="spellEnd"/>
      <w:r w:rsidRPr="00056639">
        <w:rPr>
          <w:rFonts w:asciiTheme="minorHAnsi" w:hAnsiTheme="minorHAnsi"/>
          <w:b/>
          <w:sz w:val="24"/>
          <w:szCs w:val="24"/>
        </w:rPr>
        <w:t xml:space="preserve"> 292</w:t>
      </w:r>
    </w:p>
    <w:p w:rsidR="00056639" w:rsidRPr="00056639" w:rsidRDefault="00056639" w:rsidP="00321C8C">
      <w:pPr>
        <w:spacing w:after="0" w:line="240" w:lineRule="auto"/>
        <w:jc w:val="center"/>
        <w:rPr>
          <w:rFonts w:asciiTheme="minorHAnsi" w:hAnsiTheme="minorHAnsi"/>
          <w:b/>
          <w:sz w:val="24"/>
          <w:szCs w:val="24"/>
        </w:rPr>
      </w:pPr>
    </w:p>
    <w:p w:rsidR="00665A81" w:rsidRDefault="007A3F76" w:rsidP="002C6FBC">
      <w:pPr>
        <w:spacing w:after="0" w:line="240" w:lineRule="auto"/>
      </w:pPr>
      <w:r w:rsidRPr="002C6FBC">
        <w:rPr>
          <w:b/>
        </w:rPr>
        <w:t>Present:</w:t>
      </w:r>
      <w:r>
        <w:t xml:space="preserve"> David Zuckerman (DZ), Achim Nicklis (AN), </w:t>
      </w:r>
      <w:r w:rsidR="00056639">
        <w:t>Collen Marquist (CM), Julie Hahn (JH)</w:t>
      </w:r>
      <w:r w:rsidR="002C6FBC">
        <w:t xml:space="preserve">, Roy Farrow (RF), Laura </w:t>
      </w:r>
      <w:proofErr w:type="spellStart"/>
      <w:r w:rsidR="002C6FBC">
        <w:t>Dennia</w:t>
      </w:r>
      <w:proofErr w:type="spellEnd"/>
      <w:r w:rsidR="002C6FBC">
        <w:t xml:space="preserve"> (LD), David Warren (DW)</w:t>
      </w:r>
      <w:r w:rsidR="0075380D">
        <w:t xml:space="preserve">, Craig </w:t>
      </w:r>
      <w:proofErr w:type="spellStart"/>
      <w:r w:rsidR="0075380D">
        <w:t>Staude</w:t>
      </w:r>
      <w:proofErr w:type="spellEnd"/>
      <w:r w:rsidR="0075380D">
        <w:t xml:space="preserve"> (CS)</w:t>
      </w:r>
    </w:p>
    <w:p w:rsidR="002C6FBC" w:rsidRDefault="002C6FBC" w:rsidP="002C6FBC">
      <w:pPr>
        <w:spacing w:after="0" w:line="240" w:lineRule="auto"/>
      </w:pPr>
    </w:p>
    <w:p w:rsidR="002C6FBC" w:rsidRDefault="002C6FBC" w:rsidP="002C6FBC">
      <w:pPr>
        <w:spacing w:after="0" w:line="240" w:lineRule="auto"/>
      </w:pPr>
      <w:r>
        <w:t>The meeting was called to order by DZ. CM taking minutes.</w:t>
      </w:r>
    </w:p>
    <w:p w:rsidR="002C6FBC" w:rsidRDefault="002C6FBC" w:rsidP="002C6FBC">
      <w:pPr>
        <w:spacing w:after="0" w:line="240" w:lineRule="auto"/>
      </w:pPr>
    </w:p>
    <w:p w:rsidR="002C6FBC" w:rsidRDefault="002C6FBC" w:rsidP="002C6FBC">
      <w:pPr>
        <w:spacing w:after="0" w:line="240" w:lineRule="auto"/>
      </w:pPr>
      <w:r>
        <w:t>The October meeting minutes were approved with the edit that the Office of Risk Management presented 2012-2013 safety statistics rather than an L&amp;I presentation at the last U-Wide HSC meeting.</w:t>
      </w:r>
    </w:p>
    <w:p w:rsidR="002C6FBC" w:rsidRDefault="002C6FBC" w:rsidP="002C6FBC">
      <w:pPr>
        <w:spacing w:after="0" w:line="240" w:lineRule="auto"/>
      </w:pPr>
    </w:p>
    <w:p w:rsidR="00056639" w:rsidRDefault="002C6FBC" w:rsidP="002C6FBC">
      <w:pPr>
        <w:spacing w:after="0" w:line="240" w:lineRule="auto"/>
      </w:pPr>
      <w:r>
        <w:t>No old business.</w:t>
      </w:r>
    </w:p>
    <w:p w:rsidR="002C6FBC" w:rsidRDefault="002C6FBC" w:rsidP="002C6FBC">
      <w:pPr>
        <w:spacing w:after="0" w:line="240" w:lineRule="auto"/>
      </w:pPr>
    </w:p>
    <w:p w:rsidR="002C6FBC" w:rsidRDefault="002C6FBC" w:rsidP="002C6FBC">
      <w:pPr>
        <w:spacing w:after="0" w:line="240" w:lineRule="auto"/>
      </w:pPr>
      <w:r w:rsidRPr="002C6FBC">
        <w:rPr>
          <w:b/>
        </w:rPr>
        <w:t>New Business</w:t>
      </w:r>
      <w:r>
        <w:t>: 4 October OARS to review</w:t>
      </w:r>
    </w:p>
    <w:p w:rsidR="002C6FBC" w:rsidRDefault="002C6FBC" w:rsidP="002C6FBC">
      <w:pPr>
        <w:spacing w:after="0" w:line="240" w:lineRule="auto"/>
      </w:pPr>
      <w:r>
        <w:t>2013-10-055</w:t>
      </w:r>
      <w:r>
        <w:tab/>
        <w:t>Closed</w:t>
      </w:r>
    </w:p>
    <w:p w:rsidR="002C6FBC" w:rsidRDefault="002C6FBC" w:rsidP="002C6FBC">
      <w:pPr>
        <w:spacing w:after="0" w:line="240" w:lineRule="auto"/>
      </w:pPr>
      <w:r>
        <w:t>2013-10-070</w:t>
      </w:r>
      <w:r>
        <w:tab/>
        <w:t>DZ will follow up with Teresa McCauley.</w:t>
      </w:r>
    </w:p>
    <w:p w:rsidR="002C6FBC" w:rsidRDefault="002C6FBC" w:rsidP="002C6FBC">
      <w:pPr>
        <w:spacing w:after="0" w:line="240" w:lineRule="auto"/>
      </w:pPr>
      <w:r>
        <w:t>2013-10-072</w:t>
      </w:r>
      <w:r>
        <w:tab/>
        <w:t>Closed</w:t>
      </w:r>
    </w:p>
    <w:p w:rsidR="002C6FBC" w:rsidRDefault="002C6FBC" w:rsidP="002C6FBC">
      <w:pPr>
        <w:spacing w:after="0" w:line="240" w:lineRule="auto"/>
      </w:pPr>
      <w:r>
        <w:t>2013-10-073</w:t>
      </w:r>
      <w:r>
        <w:tab/>
        <w:t>Closed</w:t>
      </w:r>
      <w:bookmarkStart w:id="0" w:name="_GoBack"/>
      <w:bookmarkEnd w:id="0"/>
    </w:p>
    <w:p w:rsidR="002C6FBC" w:rsidRDefault="002C6FBC" w:rsidP="002C6FBC">
      <w:pPr>
        <w:spacing w:after="0" w:line="240" w:lineRule="auto"/>
      </w:pPr>
    </w:p>
    <w:p w:rsidR="002C6FBC" w:rsidRPr="002C6FBC" w:rsidRDefault="002C6FBC" w:rsidP="002C6FBC">
      <w:pPr>
        <w:spacing w:after="0" w:line="240" w:lineRule="auto"/>
        <w:rPr>
          <w:b/>
        </w:rPr>
      </w:pPr>
      <w:r w:rsidRPr="002C6FBC">
        <w:rPr>
          <w:b/>
        </w:rPr>
        <w:t>U-Wide H&amp;S News (DZ)</w:t>
      </w:r>
    </w:p>
    <w:p w:rsidR="002C6FBC" w:rsidRDefault="002C6FBC" w:rsidP="002C6FBC">
      <w:pPr>
        <w:pStyle w:val="ListParagraph"/>
        <w:numPr>
          <w:ilvl w:val="0"/>
          <w:numId w:val="5"/>
        </w:numPr>
        <w:spacing w:after="0" w:line="240" w:lineRule="auto"/>
      </w:pPr>
      <w:r>
        <w:t>We can volunteer for</w:t>
      </w:r>
      <w:r w:rsidR="0075380D">
        <w:t xml:space="preserve"> Emergency Operations Center </w:t>
      </w:r>
      <w:r>
        <w:t xml:space="preserve"> </w:t>
      </w:r>
      <w:r w:rsidR="0075380D">
        <w:t>(</w:t>
      </w:r>
      <w:r>
        <w:t>EOC</w:t>
      </w:r>
      <w:r w:rsidR="0075380D">
        <w:t>)</w:t>
      </w:r>
      <w:r>
        <w:t xml:space="preserve"> drills</w:t>
      </w:r>
    </w:p>
    <w:p w:rsidR="002C6FBC" w:rsidRDefault="002C6FBC" w:rsidP="002C6FBC">
      <w:pPr>
        <w:spacing w:after="0" w:line="240" w:lineRule="auto"/>
      </w:pPr>
    </w:p>
    <w:p w:rsidR="002C6FBC" w:rsidRPr="002C6FBC" w:rsidRDefault="002C6FBC" w:rsidP="002C6FBC">
      <w:pPr>
        <w:spacing w:after="0" w:line="240" w:lineRule="auto"/>
        <w:rPr>
          <w:b/>
        </w:rPr>
      </w:pPr>
      <w:r w:rsidRPr="002C6FBC">
        <w:rPr>
          <w:b/>
        </w:rPr>
        <w:t>Open Floor</w:t>
      </w:r>
    </w:p>
    <w:p w:rsidR="002C6FBC" w:rsidRDefault="0075380D" w:rsidP="002C6FBC">
      <w:pPr>
        <w:spacing w:after="0" w:line="240" w:lineRule="auto"/>
      </w:pPr>
      <w:r>
        <w:t>Sherry Bar</w:t>
      </w:r>
      <w:r w:rsidR="002C6FBC">
        <w:t>on, EH&amp;S Lead, says it is okay to have OTC drugs in single doses in first aid kits. The person needing it must ask for it rather than be offered it. Check expiration dates periodically.</w:t>
      </w:r>
    </w:p>
    <w:p w:rsidR="002C6FBC" w:rsidRDefault="002C6FBC" w:rsidP="002C6FBC">
      <w:pPr>
        <w:spacing w:after="0" w:line="240" w:lineRule="auto"/>
      </w:pPr>
    </w:p>
    <w:p w:rsidR="002C6FBC" w:rsidRDefault="002C6FBC" w:rsidP="002C6FBC">
      <w:pPr>
        <w:spacing w:after="0" w:line="240" w:lineRule="auto"/>
      </w:pPr>
      <w:r>
        <w:t>Elections – DZ has not heard from all units yet. DZ happy to be appointed again and DR appointed again.</w:t>
      </w:r>
    </w:p>
    <w:p w:rsidR="002C6FBC" w:rsidRDefault="002C6FBC" w:rsidP="002C6FBC">
      <w:pPr>
        <w:spacing w:after="0" w:line="240" w:lineRule="auto"/>
      </w:pPr>
    </w:p>
    <w:p w:rsidR="002C6FBC" w:rsidRDefault="002C6FBC" w:rsidP="002C6FBC">
      <w:pPr>
        <w:spacing w:after="0" w:line="240" w:lineRule="auto"/>
      </w:pPr>
      <w:r w:rsidRPr="00EB03AF">
        <w:rPr>
          <w:b/>
        </w:rPr>
        <w:t>Next Meeting:</w:t>
      </w:r>
      <w:r>
        <w:t xml:space="preserve">  December 16 at 2 PM in </w:t>
      </w:r>
      <w:proofErr w:type="spellStart"/>
      <w:r>
        <w:t>Bloe</w:t>
      </w:r>
      <w:r w:rsidR="00EB03AF">
        <w:t>del</w:t>
      </w:r>
      <w:proofErr w:type="spellEnd"/>
      <w:r w:rsidR="00EB03AF">
        <w:t xml:space="preserve"> 292 – final meeting of 2012-2013 term</w:t>
      </w:r>
    </w:p>
    <w:p w:rsidR="00056639" w:rsidRDefault="00056639" w:rsidP="002C6FBC">
      <w:pPr>
        <w:spacing w:after="0" w:line="240" w:lineRule="auto"/>
      </w:pPr>
    </w:p>
    <w:p w:rsidR="00665A81" w:rsidRDefault="007A3F76" w:rsidP="002C6FBC">
      <w:pPr>
        <w:spacing w:after="0" w:line="240" w:lineRule="auto"/>
      </w:pPr>
      <w:bookmarkStart w:id="1" w:name="h.gjdgxs" w:colFirst="0" w:colLast="0"/>
      <w:bookmarkEnd w:id="1"/>
      <w:r>
        <w:t>Meeting adjourned.</w:t>
      </w:r>
    </w:p>
    <w:p w:rsidR="00665A81" w:rsidRDefault="00665A81">
      <w:pPr>
        <w:ind w:left="720"/>
      </w:pPr>
    </w:p>
    <w:sectPr w:rsidR="00665A81" w:rsidSect="00125B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CBC"/>
    <w:multiLevelType w:val="hybridMultilevel"/>
    <w:tmpl w:val="0A40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A5418"/>
    <w:multiLevelType w:val="multilevel"/>
    <w:tmpl w:val="CE22988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
    <w:nsid w:val="3CC22349"/>
    <w:multiLevelType w:val="multilevel"/>
    <w:tmpl w:val="B12C534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
    <w:nsid w:val="4BF52EC8"/>
    <w:multiLevelType w:val="multilevel"/>
    <w:tmpl w:val="D35268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5EA23A41"/>
    <w:multiLevelType w:val="multilevel"/>
    <w:tmpl w:val="33EA139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81"/>
    <w:rsid w:val="00056639"/>
    <w:rsid w:val="00125BCC"/>
    <w:rsid w:val="002C6FBC"/>
    <w:rsid w:val="00321C8C"/>
    <w:rsid w:val="005A6064"/>
    <w:rsid w:val="00665A81"/>
    <w:rsid w:val="0075380D"/>
    <w:rsid w:val="007A3F76"/>
    <w:rsid w:val="00B70EDA"/>
    <w:rsid w:val="00EB03AF"/>
    <w:rsid w:val="00F7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2C6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2C6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Health and Safety Committee 10 Meeting.docx.docx</vt:lpstr>
    </vt:vector>
  </TitlesOfParts>
  <Company>University of Washington</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Committee 10 Meeting.docx.docx</dc:title>
  <dc:creator>Collen Marquist</dc:creator>
  <cp:lastModifiedBy>dzman</cp:lastModifiedBy>
  <cp:revision>3</cp:revision>
  <cp:lastPrinted>2013-08-12T21:28:00Z</cp:lastPrinted>
  <dcterms:created xsi:type="dcterms:W3CDTF">2013-12-13T23:02:00Z</dcterms:created>
  <dcterms:modified xsi:type="dcterms:W3CDTF">2013-12-18T22:59:00Z</dcterms:modified>
</cp:coreProperties>
</file>